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1B" w:rsidRDefault="00EB631B" w:rsidP="00475613">
      <w:pPr>
        <w:jc w:val="right"/>
        <w:rPr>
          <w:b/>
          <w:bCs/>
        </w:rPr>
      </w:pPr>
    </w:p>
    <w:p w:rsidR="002A0161" w:rsidRPr="00475613" w:rsidRDefault="00C67521">
      <w:pPr>
        <w:rPr>
          <w:b/>
          <w:bCs/>
        </w:rPr>
      </w:pPr>
      <w:bookmarkStart w:id="0" w:name="_GoBack"/>
      <w:bookmarkEnd w:id="0"/>
      <w:r>
        <w:rPr>
          <w:b/>
          <w:bCs/>
        </w:rPr>
        <w:t>Señores ASEUNED</w:t>
      </w:r>
    </w:p>
    <w:p w:rsidR="00475613" w:rsidRDefault="00475613" w:rsidP="00475613">
      <w:pPr>
        <w:jc w:val="both"/>
      </w:pPr>
      <w:r>
        <w:t>Por este medio soli</w:t>
      </w:r>
      <w:r w:rsidR="00E25EF7">
        <w:t>cito</w:t>
      </w:r>
      <w:r w:rsidR="00BD124D">
        <w:t xml:space="preserve"> realizar un arregl</w:t>
      </w:r>
      <w:r w:rsidR="002C70EA">
        <w:t xml:space="preserve">o de pago para postergar el pago de mis </w:t>
      </w:r>
      <w:r w:rsidR="00C67521">
        <w:t xml:space="preserve">cuotas hasta tres meses </w:t>
      </w:r>
      <w:r w:rsidR="00C67521" w:rsidRPr="00C67521">
        <w:rPr>
          <w:b/>
          <w:u w:val="single"/>
        </w:rPr>
        <w:t>(sin extender el plazo del crédito</w:t>
      </w:r>
      <w:r w:rsidR="00C67521">
        <w:t>),</w:t>
      </w:r>
      <w:r w:rsidR="00BD124D">
        <w:t xml:space="preserve"> de acuerdo con </w:t>
      </w:r>
      <w:r>
        <w:t>la</w:t>
      </w:r>
      <w:r w:rsidR="00BD124D">
        <w:t>s condiciones implementadas por ASEUNED a los asociados</w:t>
      </w:r>
      <w:r>
        <w:t xml:space="preserve"> que hemos sido económicamente afectados producto de la </w:t>
      </w:r>
      <w:r w:rsidR="00E25EF7">
        <w:t>P</w:t>
      </w:r>
      <w:r>
        <w:t>andemia del Covid</w:t>
      </w:r>
      <w:r w:rsidR="00E25EF7">
        <w:t>-</w:t>
      </w:r>
      <w:r>
        <w:t xml:space="preserve">19, conozco y acepto las condiciones que se indican </w:t>
      </w:r>
      <w:r w:rsidR="008F59A6">
        <w:t>en</w:t>
      </w:r>
      <w:r>
        <w:t xml:space="preserve"> este documento re</w:t>
      </w:r>
      <w:r w:rsidR="00BD124D">
        <w:t>lacionadas a este programa de benefi</w:t>
      </w:r>
      <w:r w:rsidR="00757391">
        <w:t>cio solidario por una única vez.</w:t>
      </w:r>
    </w:p>
    <w:p w:rsidR="008E699B" w:rsidRDefault="008E699B" w:rsidP="00475613">
      <w:pPr>
        <w:jc w:val="both"/>
      </w:pPr>
      <w:r>
        <w:t>Dentro de estas condiciones especiales ofrecidas por la ASEUNED, se especifican:</w:t>
      </w:r>
    </w:p>
    <w:p w:rsidR="008E699B" w:rsidRDefault="00EA184E" w:rsidP="00757391">
      <w:pPr>
        <w:pStyle w:val="Prrafodelista"/>
        <w:numPr>
          <w:ilvl w:val="0"/>
          <w:numId w:val="1"/>
        </w:numPr>
        <w:jc w:val="both"/>
      </w:pPr>
      <w:r>
        <w:t>Acepto el arreglo de pago con l</w:t>
      </w:r>
      <w:r w:rsidR="002C70EA">
        <w:t xml:space="preserve">a prórroga </w:t>
      </w:r>
      <w:r w:rsidR="00053BCB">
        <w:t xml:space="preserve">de </w:t>
      </w:r>
      <w:r w:rsidR="002C70EA">
        <w:t xml:space="preserve">hasta tres meses en </w:t>
      </w:r>
      <w:r w:rsidR="00623C32">
        <w:t>mis operaciones de crédito.</w:t>
      </w:r>
    </w:p>
    <w:p w:rsidR="00EA184E" w:rsidRDefault="00EA184E" w:rsidP="00757391">
      <w:pPr>
        <w:pStyle w:val="Prrafodelista"/>
        <w:numPr>
          <w:ilvl w:val="0"/>
          <w:numId w:val="1"/>
        </w:numPr>
        <w:jc w:val="both"/>
      </w:pPr>
      <w:r>
        <w:t>Acepto que todas las operaciones de crédito se respete el plazo pactado originalmente.</w:t>
      </w:r>
    </w:p>
    <w:p w:rsidR="00EA184E" w:rsidRDefault="00EA184E" w:rsidP="00757391">
      <w:pPr>
        <w:pStyle w:val="Prrafodelista"/>
        <w:numPr>
          <w:ilvl w:val="0"/>
          <w:numId w:val="1"/>
        </w:numPr>
        <w:jc w:val="both"/>
      </w:pPr>
      <w:r>
        <w:t>Acepto la capitalización de los intereses y el cargo de las pólizas de vida e incendi</w:t>
      </w:r>
      <w:r w:rsidR="00757391">
        <w:t>o-terremoto.</w:t>
      </w:r>
    </w:p>
    <w:p w:rsidR="00EA184E" w:rsidRDefault="00757391" w:rsidP="00757391">
      <w:pPr>
        <w:pStyle w:val="Prrafodelista"/>
        <w:numPr>
          <w:ilvl w:val="0"/>
          <w:numId w:val="1"/>
        </w:numPr>
        <w:jc w:val="both"/>
      </w:pPr>
      <w:r>
        <w:t>Acepto que l</w:t>
      </w:r>
      <w:r w:rsidR="00EA184E">
        <w:t>as tres cuotas que se capitalizan</w:t>
      </w:r>
      <w:r w:rsidR="00623C32">
        <w:t xml:space="preserve"> (equivale a sumar los intereses </w:t>
      </w:r>
      <w:r>
        <w:t xml:space="preserve">dejados de pagar </w:t>
      </w:r>
      <w:r w:rsidR="00623C32">
        <w:t>y las pólizas al saldo del crédito)</w:t>
      </w:r>
      <w:r w:rsidR="00EA184E">
        <w:t xml:space="preserve"> con este a</w:t>
      </w:r>
      <w:r w:rsidR="00623C32">
        <w:t>rreglo de pago</w:t>
      </w:r>
      <w:r>
        <w:t>,</w:t>
      </w:r>
      <w:r w:rsidR="00623C32">
        <w:t xml:space="preserve"> se distribuirán </w:t>
      </w:r>
      <w:r w:rsidR="00EA184E">
        <w:t>en el cobro de las siguientes cuotas</w:t>
      </w:r>
      <w:r>
        <w:t xml:space="preserve"> restantes</w:t>
      </w:r>
      <w:r w:rsidR="00EA184E">
        <w:t xml:space="preserve"> que debo pagar, es decir, esas tres cuotas se diferirán entre los meses que falta</w:t>
      </w:r>
      <w:r w:rsidR="00053BCB">
        <w:t>n</w:t>
      </w:r>
      <w:r w:rsidR="00EA184E">
        <w:t xml:space="preserve"> por</w:t>
      </w:r>
      <w:r>
        <w:t xml:space="preserve"> pagar, aceptando el aumento en la cuota q</w:t>
      </w:r>
      <w:r w:rsidR="00EA184E">
        <w:t>ue dependerá de los me</w:t>
      </w:r>
      <w:r w:rsidR="00053BCB">
        <w:t xml:space="preserve">ses que faltan por cancelar a </w:t>
      </w:r>
      <w:r w:rsidR="00EA184E">
        <w:t>mis préstamos.</w:t>
      </w:r>
    </w:p>
    <w:p w:rsidR="001B38F4" w:rsidRDefault="001B38F4" w:rsidP="001B38F4">
      <w:pPr>
        <w:jc w:val="both"/>
      </w:pPr>
      <w:r>
        <w:t xml:space="preserve"> A continuación detallo la justificación de mi arreglo de pago con la ASEUNED</w:t>
      </w:r>
      <w:r w:rsidR="00053BCB">
        <w:t xml:space="preserve"> e indico</w:t>
      </w:r>
      <w:r w:rsidR="004C7AD1">
        <w:t xml:space="preserve"> cuales son las operaciones que requiero realizar este arreglo de pago</w:t>
      </w:r>
      <w:r>
        <w:t xml:space="preserve">: </w:t>
      </w:r>
    </w:p>
    <w:tbl>
      <w:tblPr>
        <w:tblStyle w:val="Tablaconcuadrcula"/>
        <w:tblW w:w="9292" w:type="dxa"/>
        <w:tblLook w:val="04A0" w:firstRow="1" w:lastRow="0" w:firstColumn="1" w:lastColumn="0" w:noHBand="0" w:noVBand="1"/>
      </w:tblPr>
      <w:tblGrid>
        <w:gridCol w:w="9292"/>
      </w:tblGrid>
      <w:tr w:rsidR="001B38F4" w:rsidTr="00FB356D">
        <w:trPr>
          <w:trHeight w:val="1605"/>
        </w:trPr>
        <w:tc>
          <w:tcPr>
            <w:tcW w:w="9292" w:type="dxa"/>
          </w:tcPr>
          <w:p w:rsidR="001B38F4" w:rsidRDefault="001B38F4"/>
          <w:p w:rsidR="00627881" w:rsidRDefault="00627881"/>
          <w:p w:rsidR="00627881" w:rsidRDefault="00627881"/>
        </w:tc>
      </w:tr>
    </w:tbl>
    <w:p w:rsidR="001B38F4" w:rsidRDefault="001B38F4" w:rsidP="00623C32">
      <w:pPr>
        <w:jc w:val="both"/>
      </w:pPr>
    </w:p>
    <w:p w:rsidR="001B38F4" w:rsidRDefault="001B38F4" w:rsidP="00623C32">
      <w:pPr>
        <w:jc w:val="both"/>
      </w:pPr>
      <w:r>
        <w:t>Hago constar que la información aquí indicada es veraz y que he entregado la misma en forma voluntaria a la ASEUNED.</w:t>
      </w:r>
      <w:r w:rsidR="002F0DCC">
        <w:t xml:space="preserve">  Adicionalmente, manifiesto entender y aceptar que la aplicación de estas condiciones especiales aquí indicadas obedece a la liberalidad de la acreedora, en el marco de la buena fe contractual y en atención a la emergencia nacional a causa del COVID 19</w:t>
      </w:r>
    </w:p>
    <w:p w:rsidR="009B7362" w:rsidRDefault="009B7362"/>
    <w:p w:rsidR="00C04DC7" w:rsidRDefault="002F0DCC">
      <w:r>
        <w:t>FECHA</w:t>
      </w:r>
      <w:r>
        <w:tab/>
      </w:r>
      <w:r>
        <w:tab/>
      </w:r>
      <w:r>
        <w:tab/>
      </w:r>
      <w:r>
        <w:tab/>
      </w:r>
      <w:r w:rsidR="00053BCB">
        <w:t>NOMBRE</w:t>
      </w:r>
      <w:r w:rsidR="00053BCB">
        <w:tab/>
      </w:r>
      <w:r>
        <w:tab/>
      </w:r>
      <w:r>
        <w:tab/>
        <w:t>FIRMA DEL ASOCIADO</w:t>
      </w:r>
    </w:p>
    <w:p w:rsidR="009B7362" w:rsidRDefault="009B7362"/>
    <w:sectPr w:rsidR="009B7362" w:rsidSect="00475613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AE5" w:rsidRDefault="003E4AE5" w:rsidP="002A0161">
      <w:pPr>
        <w:spacing w:after="0" w:line="240" w:lineRule="auto"/>
      </w:pPr>
      <w:r>
        <w:separator/>
      </w:r>
    </w:p>
  </w:endnote>
  <w:endnote w:type="continuationSeparator" w:id="0">
    <w:p w:rsidR="003E4AE5" w:rsidRDefault="003E4AE5" w:rsidP="002A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AE5" w:rsidRDefault="003E4AE5" w:rsidP="002A0161">
      <w:pPr>
        <w:spacing w:after="0" w:line="240" w:lineRule="auto"/>
      </w:pPr>
      <w:r>
        <w:separator/>
      </w:r>
    </w:p>
  </w:footnote>
  <w:footnote w:type="continuationSeparator" w:id="0">
    <w:p w:rsidR="003E4AE5" w:rsidRDefault="003E4AE5" w:rsidP="002A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13" w:rsidRDefault="00475613" w:rsidP="002A0161">
    <w:pPr>
      <w:pStyle w:val="Encabezado"/>
      <w:jc w:val="center"/>
      <w:rPr>
        <w:b/>
        <w:bCs/>
        <w:sz w:val="36"/>
        <w:szCs w:val="36"/>
      </w:rPr>
    </w:pPr>
  </w:p>
  <w:p w:rsidR="002A0161" w:rsidRDefault="00B2608E" w:rsidP="002A0161">
    <w:pPr>
      <w:pStyle w:val="Encabezado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SOLICITUD DE ARREGLO DE PAGO PARA CONDICIONES ESPECIALES</w:t>
    </w:r>
    <w:r w:rsidR="00053BCB">
      <w:rPr>
        <w:b/>
        <w:bCs/>
        <w:sz w:val="36"/>
        <w:szCs w:val="36"/>
      </w:rPr>
      <w:t xml:space="preserve"> ASEUNED-COVID-1</w:t>
    </w:r>
    <w:r w:rsidR="002A0161" w:rsidRPr="002A0161">
      <w:rPr>
        <w:b/>
        <w:bCs/>
        <w:sz w:val="36"/>
        <w:szCs w:val="36"/>
      </w:rPr>
      <w:t>9</w:t>
    </w:r>
  </w:p>
  <w:p w:rsidR="002A0161" w:rsidRPr="002A0161" w:rsidRDefault="002A0161" w:rsidP="002A0161">
    <w:pPr>
      <w:pStyle w:val="Encabezado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532C8"/>
    <w:multiLevelType w:val="hybridMultilevel"/>
    <w:tmpl w:val="E06C3D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6D"/>
    <w:rsid w:val="00053BCB"/>
    <w:rsid w:val="00054572"/>
    <w:rsid w:val="00101589"/>
    <w:rsid w:val="00155E29"/>
    <w:rsid w:val="00172EE0"/>
    <w:rsid w:val="001946E9"/>
    <w:rsid w:val="001A6571"/>
    <w:rsid w:val="001B38F4"/>
    <w:rsid w:val="001C3D4C"/>
    <w:rsid w:val="002A0161"/>
    <w:rsid w:val="002C70EA"/>
    <w:rsid w:val="002F0DCC"/>
    <w:rsid w:val="003323E6"/>
    <w:rsid w:val="00342945"/>
    <w:rsid w:val="003E4AE5"/>
    <w:rsid w:val="00451998"/>
    <w:rsid w:val="00471509"/>
    <w:rsid w:val="00475613"/>
    <w:rsid w:val="004C7AD1"/>
    <w:rsid w:val="004E2963"/>
    <w:rsid w:val="00505AC3"/>
    <w:rsid w:val="0056694B"/>
    <w:rsid w:val="0059769C"/>
    <w:rsid w:val="00623C32"/>
    <w:rsid w:val="0062569A"/>
    <w:rsid w:val="00627881"/>
    <w:rsid w:val="00712F71"/>
    <w:rsid w:val="00757391"/>
    <w:rsid w:val="0083134F"/>
    <w:rsid w:val="008E4458"/>
    <w:rsid w:val="008E699B"/>
    <w:rsid w:val="008F45CE"/>
    <w:rsid w:val="008F59A6"/>
    <w:rsid w:val="009B7362"/>
    <w:rsid w:val="00A86C02"/>
    <w:rsid w:val="00B2608E"/>
    <w:rsid w:val="00B4347C"/>
    <w:rsid w:val="00BB426D"/>
    <w:rsid w:val="00BD124D"/>
    <w:rsid w:val="00C04DC7"/>
    <w:rsid w:val="00C111E0"/>
    <w:rsid w:val="00C23923"/>
    <w:rsid w:val="00C34EF4"/>
    <w:rsid w:val="00C67521"/>
    <w:rsid w:val="00D230BF"/>
    <w:rsid w:val="00E25EF7"/>
    <w:rsid w:val="00E53D4A"/>
    <w:rsid w:val="00EA184E"/>
    <w:rsid w:val="00EB631B"/>
    <w:rsid w:val="00EE2AF9"/>
    <w:rsid w:val="00F41681"/>
    <w:rsid w:val="00FA51DC"/>
    <w:rsid w:val="00F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B3CB"/>
  <w15:chartTrackingRefBased/>
  <w15:docId w15:val="{903444B1-DF40-4546-96AD-91D4D39E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0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161"/>
  </w:style>
  <w:style w:type="paragraph" w:styleId="Piedepgina">
    <w:name w:val="footer"/>
    <w:basedOn w:val="Normal"/>
    <w:link w:val="PiedepginaCar"/>
    <w:uiPriority w:val="99"/>
    <w:unhideWhenUsed/>
    <w:rsid w:val="002A0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161"/>
  </w:style>
  <w:style w:type="table" w:styleId="Tablaconcuadrcula">
    <w:name w:val="Table Grid"/>
    <w:basedOn w:val="Tablanormal"/>
    <w:uiPriority w:val="39"/>
    <w:rsid w:val="008F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699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72E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2E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2E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2E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2EE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</dc:creator>
  <cp:keywords/>
  <dc:description/>
  <cp:lastModifiedBy>Milbert Retana Marín</cp:lastModifiedBy>
  <cp:revision>7</cp:revision>
  <cp:lastPrinted>2020-04-20T15:33:00Z</cp:lastPrinted>
  <dcterms:created xsi:type="dcterms:W3CDTF">2020-04-28T21:58:00Z</dcterms:created>
  <dcterms:modified xsi:type="dcterms:W3CDTF">2020-04-28T22:56:00Z</dcterms:modified>
</cp:coreProperties>
</file>